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807C4" w14:textId="183D2C3C" w:rsidR="00411FA3" w:rsidRPr="00411FA3" w:rsidRDefault="00411FA3" w:rsidP="00411FA3">
      <w:pPr>
        <w:rPr>
          <w:b/>
          <w:bCs/>
          <w:sz w:val="28"/>
          <w:szCs w:val="28"/>
        </w:rPr>
      </w:pPr>
      <w:bookmarkStart w:id="0" w:name="_GoBack"/>
      <w:r w:rsidRPr="00411FA3">
        <w:rPr>
          <w:b/>
          <w:bCs/>
          <w:sz w:val="28"/>
          <w:szCs w:val="28"/>
        </w:rPr>
        <w:t>FNA triage model</w:t>
      </w:r>
      <w:r w:rsidRPr="00411FA3">
        <w:rPr>
          <w:b/>
          <w:bCs/>
          <w:sz w:val="28"/>
          <w:szCs w:val="28"/>
        </w:rPr>
        <w:t xml:space="preserve"> </w:t>
      </w:r>
      <w:bookmarkEnd w:id="0"/>
      <w:r w:rsidRPr="00411FA3">
        <w:rPr>
          <w:b/>
          <w:bCs/>
          <w:sz w:val="28"/>
          <w:szCs w:val="28"/>
        </w:rPr>
        <w:t xml:space="preserve">from Jenn Kuo, MD and James Lee, MD </w:t>
      </w:r>
      <w:r w:rsidR="00E30E46">
        <w:rPr>
          <w:b/>
          <w:bCs/>
          <w:sz w:val="28"/>
          <w:szCs w:val="28"/>
        </w:rPr>
        <w:t xml:space="preserve">at </w:t>
      </w:r>
      <w:r w:rsidRPr="00411FA3">
        <w:rPr>
          <w:b/>
          <w:bCs/>
          <w:sz w:val="28"/>
          <w:szCs w:val="28"/>
        </w:rPr>
        <w:t>Columbia University.</w:t>
      </w:r>
    </w:p>
    <w:p w14:paraId="7F3FDBDE" w14:textId="77777777" w:rsidR="00411FA3" w:rsidRPr="00411FA3" w:rsidRDefault="00411FA3" w:rsidP="00411F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411FA3" w:rsidRPr="00411FA3" w14:paraId="1700DC4F" w14:textId="77777777" w:rsidTr="00411FA3">
        <w:tc>
          <w:tcPr>
            <w:tcW w:w="2605" w:type="dxa"/>
          </w:tcPr>
          <w:p w14:paraId="06E15E95" w14:textId="78B9FD6C" w:rsidR="00411FA3" w:rsidRPr="00411FA3" w:rsidRDefault="00411FA3" w:rsidP="00411FA3">
            <w:pPr>
              <w:spacing w:after="240"/>
              <w:rPr>
                <w:b/>
                <w:bCs/>
                <w:sz w:val="24"/>
                <w:szCs w:val="24"/>
              </w:rPr>
            </w:pPr>
            <w:r w:rsidRPr="00411FA3">
              <w:rPr>
                <w:b/>
                <w:bCs/>
                <w:sz w:val="24"/>
                <w:szCs w:val="24"/>
              </w:rPr>
              <w:t xml:space="preserve">Acuity                                                   </w:t>
            </w:r>
          </w:p>
        </w:tc>
        <w:tc>
          <w:tcPr>
            <w:tcW w:w="6745" w:type="dxa"/>
          </w:tcPr>
          <w:p w14:paraId="0EF6394C" w14:textId="1CAB4E2C" w:rsidR="00411FA3" w:rsidRPr="00411FA3" w:rsidRDefault="00411FA3" w:rsidP="00411FA3">
            <w:pPr>
              <w:spacing w:after="240"/>
              <w:rPr>
                <w:b/>
                <w:bCs/>
                <w:sz w:val="24"/>
                <w:szCs w:val="24"/>
              </w:rPr>
            </w:pPr>
            <w:r w:rsidRPr="00411FA3"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411FA3" w:rsidRPr="00411FA3" w14:paraId="30CE3BEE" w14:textId="77777777" w:rsidTr="00411FA3">
        <w:tc>
          <w:tcPr>
            <w:tcW w:w="2605" w:type="dxa"/>
          </w:tcPr>
          <w:p w14:paraId="17108DAB" w14:textId="694B7E63" w:rsidR="00411FA3" w:rsidRPr="00411FA3" w:rsidRDefault="00411FA3" w:rsidP="00411FA3">
            <w:pPr>
              <w:spacing w:after="240"/>
            </w:pPr>
            <w:r w:rsidRPr="00411FA3">
              <w:t xml:space="preserve">ASAP                                                     </w:t>
            </w:r>
          </w:p>
        </w:tc>
        <w:tc>
          <w:tcPr>
            <w:tcW w:w="6745" w:type="dxa"/>
          </w:tcPr>
          <w:p w14:paraId="71179579" w14:textId="2C471443" w:rsidR="00411FA3" w:rsidRPr="00411FA3" w:rsidRDefault="00411FA3" w:rsidP="00411FA3">
            <w:pPr>
              <w:spacing w:after="240"/>
            </w:pPr>
            <w:r w:rsidRPr="00411FA3">
              <w:t>Enlarging neck mass with concern for ATC or lymphoma</w:t>
            </w:r>
          </w:p>
        </w:tc>
      </w:tr>
      <w:tr w:rsidR="00411FA3" w:rsidRPr="00411FA3" w14:paraId="5C9CF6AB" w14:textId="77777777" w:rsidTr="00411FA3">
        <w:tc>
          <w:tcPr>
            <w:tcW w:w="2605" w:type="dxa"/>
          </w:tcPr>
          <w:p w14:paraId="72DDEA28" w14:textId="5B69A660" w:rsidR="00411FA3" w:rsidRPr="00411FA3" w:rsidRDefault="00411FA3" w:rsidP="00411FA3">
            <w:r w:rsidRPr="00411FA3">
              <w:t>&lt;1</w:t>
            </w:r>
            <w:r w:rsidRPr="00411FA3">
              <w:t xml:space="preserve"> </w:t>
            </w:r>
            <w:r w:rsidRPr="00411FA3">
              <w:t xml:space="preserve">month                                             </w:t>
            </w:r>
          </w:p>
        </w:tc>
        <w:tc>
          <w:tcPr>
            <w:tcW w:w="6745" w:type="dxa"/>
          </w:tcPr>
          <w:p w14:paraId="7A9FA9D6" w14:textId="4C9B9B71" w:rsidR="00411FA3" w:rsidRPr="00411FA3" w:rsidRDefault="00411FA3" w:rsidP="00411FA3">
            <w:pPr>
              <w:spacing w:after="240"/>
            </w:pPr>
            <w:r w:rsidRPr="00411FA3">
              <w:t>L</w:t>
            </w:r>
            <w:r w:rsidRPr="00411FA3">
              <w:t>ymph node disease that will direct surgical treatment (most likely lateral neck nodes)</w:t>
            </w:r>
          </w:p>
          <w:p w14:paraId="5A4363E9" w14:textId="77777777" w:rsidR="00411FA3" w:rsidRPr="00411FA3" w:rsidRDefault="00411FA3" w:rsidP="00411FA3">
            <w:pPr>
              <w:spacing w:after="240"/>
              <w:rPr>
                <w:color w:val="000000"/>
              </w:rPr>
            </w:pPr>
            <w:r w:rsidRPr="00411FA3">
              <w:rPr>
                <w:color w:val="000000"/>
              </w:rPr>
              <w:t>Concern for MTC</w:t>
            </w:r>
          </w:p>
          <w:p w14:paraId="665CD482" w14:textId="77777777" w:rsidR="00411FA3" w:rsidRPr="00411FA3" w:rsidRDefault="00411FA3" w:rsidP="00411FA3">
            <w:pPr>
              <w:spacing w:after="240"/>
              <w:rPr>
                <w:color w:val="000000"/>
              </w:rPr>
            </w:pPr>
            <w:r w:rsidRPr="00411FA3">
              <w:rPr>
                <w:color w:val="000000"/>
              </w:rPr>
              <w:t>Large &gt;4cm suspicious nodules</w:t>
            </w:r>
          </w:p>
          <w:p w14:paraId="12516A87" w14:textId="77777777" w:rsidR="00411FA3" w:rsidRPr="00411FA3" w:rsidRDefault="00411FA3" w:rsidP="00411FA3">
            <w:pPr>
              <w:spacing w:after="240"/>
              <w:rPr>
                <w:color w:val="000000"/>
              </w:rPr>
            </w:pPr>
            <w:r w:rsidRPr="00411FA3">
              <w:rPr>
                <w:color w:val="000000"/>
              </w:rPr>
              <w:t xml:space="preserve">Suspicious nodules where </w:t>
            </w:r>
            <w:proofErr w:type="spellStart"/>
            <w:r w:rsidRPr="00411FA3">
              <w:rPr>
                <w:color w:val="000000"/>
              </w:rPr>
              <w:t>cytopath</w:t>
            </w:r>
            <w:proofErr w:type="spellEnd"/>
            <w:r w:rsidRPr="00411FA3">
              <w:rPr>
                <w:color w:val="000000"/>
              </w:rPr>
              <w:t xml:space="preserve"> evaluation affects decisions for other treatment (</w:t>
            </w:r>
            <w:proofErr w:type="spellStart"/>
            <w:r w:rsidRPr="00411FA3">
              <w:rPr>
                <w:color w:val="000000"/>
              </w:rPr>
              <w:t>chemoRx</w:t>
            </w:r>
            <w:proofErr w:type="spellEnd"/>
            <w:r w:rsidRPr="00411FA3">
              <w:rPr>
                <w:color w:val="000000"/>
              </w:rPr>
              <w:t xml:space="preserve">, transplant candidacy, </w:t>
            </w:r>
            <w:proofErr w:type="spellStart"/>
            <w:r w:rsidRPr="00411FA3">
              <w:rPr>
                <w:color w:val="000000"/>
              </w:rPr>
              <w:t>etc</w:t>
            </w:r>
            <w:proofErr w:type="spellEnd"/>
            <w:r w:rsidRPr="00411FA3">
              <w:rPr>
                <w:color w:val="000000"/>
              </w:rPr>
              <w:t>)</w:t>
            </w:r>
          </w:p>
          <w:p w14:paraId="466CF26C" w14:textId="6D3A68BE" w:rsidR="00411FA3" w:rsidRPr="00411FA3" w:rsidRDefault="00411FA3" w:rsidP="00411FA3">
            <w:pPr>
              <w:spacing w:after="240"/>
              <w:rPr>
                <w:color w:val="000000"/>
              </w:rPr>
            </w:pPr>
            <w:r w:rsidRPr="00411FA3">
              <w:rPr>
                <w:color w:val="000000"/>
              </w:rPr>
              <w:t>New onset hoarseness</w:t>
            </w:r>
          </w:p>
        </w:tc>
      </w:tr>
      <w:tr w:rsidR="00411FA3" w:rsidRPr="00411FA3" w14:paraId="1E1CDCB5" w14:textId="77777777" w:rsidTr="00411FA3">
        <w:tc>
          <w:tcPr>
            <w:tcW w:w="2605" w:type="dxa"/>
          </w:tcPr>
          <w:p w14:paraId="0CAFEB5F" w14:textId="7F20A5AF" w:rsidR="00411FA3" w:rsidRPr="00411FA3" w:rsidRDefault="00411FA3" w:rsidP="00411FA3">
            <w:r w:rsidRPr="00411FA3">
              <w:t>&lt;3</w:t>
            </w:r>
            <w:r w:rsidRPr="00411FA3">
              <w:t xml:space="preserve"> </w:t>
            </w:r>
            <w:r w:rsidRPr="00411FA3">
              <w:t xml:space="preserve">month                                             </w:t>
            </w:r>
          </w:p>
        </w:tc>
        <w:tc>
          <w:tcPr>
            <w:tcW w:w="6745" w:type="dxa"/>
          </w:tcPr>
          <w:p w14:paraId="73EF6426" w14:textId="77777777" w:rsidR="00411FA3" w:rsidRPr="00411FA3" w:rsidRDefault="00411FA3" w:rsidP="00411FA3">
            <w:pPr>
              <w:spacing w:after="240"/>
            </w:pPr>
            <w:r w:rsidRPr="00411FA3">
              <w:t>Suspicious nodules 1-4cm in size (ATA risk classification “moderate” or “high risk”, TIRADS classification 4 or 5)</w:t>
            </w:r>
          </w:p>
          <w:p w14:paraId="53E5488B" w14:textId="41E1EA6F" w:rsidR="00411FA3" w:rsidRPr="00411FA3" w:rsidRDefault="00411FA3" w:rsidP="00411FA3">
            <w:pPr>
              <w:spacing w:after="240"/>
            </w:pPr>
            <w:r w:rsidRPr="00411FA3">
              <w:t>Incidental PET avid nodules</w:t>
            </w:r>
          </w:p>
        </w:tc>
      </w:tr>
      <w:tr w:rsidR="00411FA3" w:rsidRPr="00411FA3" w14:paraId="3D693C84" w14:textId="77777777" w:rsidTr="00411FA3">
        <w:tc>
          <w:tcPr>
            <w:tcW w:w="2605" w:type="dxa"/>
          </w:tcPr>
          <w:p w14:paraId="544BC7EC" w14:textId="50A169EE" w:rsidR="00411FA3" w:rsidRPr="00411FA3" w:rsidRDefault="00411FA3" w:rsidP="00411FA3">
            <w:pPr>
              <w:spacing w:after="240"/>
            </w:pPr>
            <w:r w:rsidRPr="00411FA3">
              <w:t>&gt;3</w:t>
            </w:r>
            <w:r w:rsidRPr="00411FA3">
              <w:t xml:space="preserve"> </w:t>
            </w:r>
            <w:r w:rsidRPr="00411FA3">
              <w:t>months vs repeat imaging</w:t>
            </w:r>
          </w:p>
        </w:tc>
        <w:tc>
          <w:tcPr>
            <w:tcW w:w="6745" w:type="dxa"/>
          </w:tcPr>
          <w:p w14:paraId="7A417D1A" w14:textId="3C4A7510" w:rsidR="00411FA3" w:rsidRPr="00411FA3" w:rsidRDefault="00411FA3" w:rsidP="00411FA3">
            <w:pPr>
              <w:spacing w:after="240"/>
            </w:pPr>
            <w:r w:rsidRPr="00411FA3">
              <w:t>All others</w:t>
            </w:r>
          </w:p>
        </w:tc>
      </w:tr>
    </w:tbl>
    <w:p w14:paraId="3C188383" w14:textId="77777777" w:rsidR="00411FA3" w:rsidRPr="00411FA3" w:rsidRDefault="00411FA3" w:rsidP="00411FA3">
      <w:pPr>
        <w:rPr>
          <w:color w:val="000000"/>
        </w:rPr>
      </w:pPr>
      <w:r w:rsidRPr="00411FA3">
        <w:rPr>
          <w:color w:val="000000"/>
        </w:rPr>
        <w:t> </w:t>
      </w:r>
    </w:p>
    <w:p w14:paraId="137A10A2" w14:textId="37695593" w:rsidR="00411FA3" w:rsidRPr="00411FA3" w:rsidRDefault="00411FA3" w:rsidP="00411FA3">
      <w:pPr>
        <w:rPr>
          <w:color w:val="000000"/>
        </w:rPr>
      </w:pPr>
      <w:r w:rsidRPr="00411FA3">
        <w:rPr>
          <w:color w:val="000000"/>
        </w:rPr>
        <w:t xml:space="preserve">*Indeterminate </w:t>
      </w:r>
      <w:proofErr w:type="spellStart"/>
      <w:r w:rsidRPr="00411FA3">
        <w:rPr>
          <w:color w:val="000000"/>
        </w:rPr>
        <w:t>cytopath</w:t>
      </w:r>
      <w:proofErr w:type="spellEnd"/>
      <w:r w:rsidRPr="00411FA3">
        <w:rPr>
          <w:color w:val="000000"/>
        </w:rPr>
        <w:t xml:space="preserve"> requiring repeat sampling: explore options for slide review, molecular profiling </w:t>
      </w:r>
      <w:proofErr w:type="gramStart"/>
      <w:r w:rsidRPr="00411FA3">
        <w:rPr>
          <w:color w:val="000000"/>
        </w:rPr>
        <w:t>off of</w:t>
      </w:r>
      <w:proofErr w:type="gramEnd"/>
      <w:r w:rsidRPr="00411FA3">
        <w:rPr>
          <w:color w:val="000000"/>
        </w:rPr>
        <w:t xml:space="preserve"> residual </w:t>
      </w:r>
      <w:proofErr w:type="spellStart"/>
      <w:r w:rsidRPr="00411FA3">
        <w:rPr>
          <w:color w:val="000000"/>
        </w:rPr>
        <w:t>cytolyt</w:t>
      </w:r>
      <w:proofErr w:type="spellEnd"/>
      <w:r w:rsidRPr="00411FA3">
        <w:rPr>
          <w:color w:val="000000"/>
        </w:rPr>
        <w:t xml:space="preserve"> (CUIMC) or slide (</w:t>
      </w:r>
      <w:proofErr w:type="spellStart"/>
      <w:r w:rsidRPr="00411FA3">
        <w:rPr>
          <w:color w:val="000000"/>
        </w:rPr>
        <w:t>Interpace</w:t>
      </w:r>
      <w:proofErr w:type="spellEnd"/>
      <w:r w:rsidRPr="00411FA3">
        <w:rPr>
          <w:color w:val="000000"/>
        </w:rPr>
        <w:t>), adv/</w:t>
      </w:r>
      <w:proofErr w:type="spellStart"/>
      <w:r w:rsidRPr="00411FA3">
        <w:rPr>
          <w:color w:val="000000"/>
        </w:rPr>
        <w:t>disadv</w:t>
      </w:r>
      <w:proofErr w:type="spellEnd"/>
      <w:r w:rsidRPr="00411FA3">
        <w:rPr>
          <w:color w:val="000000"/>
        </w:rPr>
        <w:t xml:space="preserve"> of proceeding directly with surgical resection</w:t>
      </w:r>
    </w:p>
    <w:p w14:paraId="5F04CAA2" w14:textId="55DE87B6" w:rsidR="00411FA3" w:rsidRPr="00411FA3" w:rsidRDefault="00411FA3" w:rsidP="00411FA3">
      <w:pPr>
        <w:rPr>
          <w:color w:val="000000"/>
        </w:rPr>
      </w:pPr>
    </w:p>
    <w:p w14:paraId="5509294F" w14:textId="77777777" w:rsidR="00411FA3" w:rsidRPr="00411FA3" w:rsidRDefault="00411FA3" w:rsidP="00411FA3">
      <w:pPr>
        <w:rPr>
          <w:color w:val="000000"/>
        </w:rPr>
      </w:pPr>
    </w:p>
    <w:p w14:paraId="4CDCDABC" w14:textId="77777777" w:rsidR="00411FA3" w:rsidRPr="00411FA3" w:rsidRDefault="00411FA3" w:rsidP="00411FA3"/>
    <w:p w14:paraId="4FC04DDD" w14:textId="77777777" w:rsidR="00411FA3" w:rsidRPr="00411FA3" w:rsidRDefault="00411FA3" w:rsidP="00411FA3">
      <w:r w:rsidRPr="00411FA3">
        <w:t xml:space="preserve">ATA: </w:t>
      </w:r>
      <w:hyperlink r:id="rId8" w:history="1">
        <w:r w:rsidRPr="00411FA3">
          <w:rPr>
            <w:rStyle w:val="Hyperlink"/>
          </w:rPr>
          <w:t>https://www.liebertpub.com/doi/full/10.1089/ct.2020%3B32.156-158</w:t>
        </w:r>
      </w:hyperlink>
    </w:p>
    <w:p w14:paraId="1F7802E2" w14:textId="77777777" w:rsidR="00411FA3" w:rsidRPr="00411FA3" w:rsidRDefault="00411FA3" w:rsidP="00411FA3"/>
    <w:p w14:paraId="5A136BA5" w14:textId="77777777" w:rsidR="00E40005" w:rsidRPr="00411FA3" w:rsidRDefault="00E40005"/>
    <w:sectPr w:rsidR="00E40005" w:rsidRPr="00411FA3" w:rsidSect="00E30E46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A3"/>
    <w:rsid w:val="00411FA3"/>
    <w:rsid w:val="00E30E46"/>
    <w:rsid w:val="00E4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E3F81"/>
  <w15:chartTrackingRefBased/>
  <w15:docId w15:val="{39DAB45F-185A-41E2-8EC8-9A4820E7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F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1FA3"/>
    <w:rPr>
      <w:color w:val="0000FF"/>
      <w:u w:val="single"/>
    </w:rPr>
  </w:style>
  <w:style w:type="table" w:styleId="TableGrid">
    <w:name w:val="Table Grid"/>
    <w:basedOn w:val="TableNormal"/>
    <w:uiPriority w:val="39"/>
    <w:rsid w:val="0041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5.safelinks.protection.outlook.com/?url=https%3A%2F%2Fwww.liebertpub.com%2Fdoi%2Ffull%2F10.1089%2Fct.2020%253B32.156-158&amp;data=02%7C01%7Ccarmen.solorzano%40vumc.org%7Cddae0d399a4e4356e17d08d7e14b4525%7Cef57503014244ed8b83c12c533d879ab%7C0%7C0%7C637225585716583375&amp;sdata=QgoKsaqmuQ3DlKzrDUZDXcuR8ngC8IevtmVteXrw%2FgA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F12398C2EDC4890327306F345F49B" ma:contentTypeVersion="12" ma:contentTypeDescription="Create a new document." ma:contentTypeScope="" ma:versionID="864eecc69deceb59f0ebffd9d2098dc3">
  <xsd:schema xmlns:xsd="http://www.w3.org/2001/XMLSchema" xmlns:xs="http://www.w3.org/2001/XMLSchema" xmlns:p="http://schemas.microsoft.com/office/2006/metadata/properties" xmlns:ns2="483ddff2-9b2b-4368-b8cd-378ac60c41e5" xmlns:ns3="1b025fb2-31e4-4d82-b6d1-257967269871" targetNamespace="http://schemas.microsoft.com/office/2006/metadata/properties" ma:root="true" ma:fieldsID="ad4c541a8e386f015e9b94df4b3220b1" ns2:_="" ns3:_="">
    <xsd:import namespace="483ddff2-9b2b-4368-b8cd-378ac60c41e5"/>
    <xsd:import namespace="1b025fb2-31e4-4d82-b6d1-2579672698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dff2-9b2b-4368-b8cd-378ac60c41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25fb2-31e4-4d82-b6d1-257967269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3ddff2-9b2b-4368-b8cd-378ac60c41e5">AQU3VKAFUFY6-1874250381-888844</_dlc_DocId>
    <_dlc_DocIdUrl xmlns="483ddff2-9b2b-4368-b8cd-378ac60c41e5">
      <Url>https://amr.sharepoint.com/sites/amrfiles/_layouts/15/DocIdRedir.aspx?ID=AQU3VKAFUFY6-1874250381-888844</Url>
      <Description>AQU3VKAFUFY6-1874250381-888844</Description>
    </_dlc_DocIdUrl>
  </documentManagement>
</p:properties>
</file>

<file path=customXml/itemProps1.xml><?xml version="1.0" encoding="utf-8"?>
<ds:datastoreItem xmlns:ds="http://schemas.openxmlformats.org/officeDocument/2006/customXml" ds:itemID="{BD9E0CCD-F7B0-4F7F-8053-27F3558EC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ddff2-9b2b-4368-b8cd-378ac60c41e5"/>
    <ds:schemaRef ds:uri="1b025fb2-31e4-4d82-b6d1-257967269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6AC99-B309-44EC-8C6B-2F11C5E02B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7D8FA9-F26B-408E-9D22-E45CBAFC50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BEF45-035F-4252-940C-6EE0F6F224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Santangelo</dc:creator>
  <cp:keywords/>
  <dc:description/>
  <cp:lastModifiedBy>Lauren Santangelo</cp:lastModifiedBy>
  <cp:revision>1</cp:revision>
  <dcterms:created xsi:type="dcterms:W3CDTF">2020-04-15T19:45:00Z</dcterms:created>
  <dcterms:modified xsi:type="dcterms:W3CDTF">2020-04-15T19:56:00Z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0x01010019FF12398C2EDC4890327306F345F49B</vt:lpwstr>
  </property>
  <property fmtid="{D5CDD505-2E9C-101B-9397-08002B2CF9AE}" pid="3" name="_dlc_DocIdItemGuid">
    <vt:lpwstr>f4cce51c-681c-4728-b220-6c1735c50ec5</vt:lpwstr>
  </property>
</Properties>
</file>